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Bayside Inn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1656" w:left="1440" w:header="605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Bayside Inn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10472623</wp:posOffset>
          </wp:positionV>
          <wp:extent cx="7560259" cy="219456"/>
          <wp:effectExtent l="0" t="0" r="0" b="0"/>
          <wp:wrapNone/>
          <wp:docPr id="1" name="18258f20274b2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8258f20274b2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219456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11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bdbdb52c92657b.png" descr="Bayside In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dbdb52c92657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FFFFFF"/>
              <w:sz w:val="38"/>
            </w:rPr>
            <w:t>Bayside Inn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BOUTIQUE HOTEL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0e0bf88d3d7f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0e0bf88d3d7f7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250e3a1840b7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250e3a1840b7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2388862dfe968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388862dfe968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6fa966618b591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a966618b591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00200"/>
          <wp:effectExtent l="0" t="0" r="0" b="0"/>
          <wp:wrapNone/>
          <wp:docPr id="7" name="9e30a9a2fefc7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e30a9a2fefc79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600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Citrus Navy Diamond Row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